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C5" w:rsidRPr="00755310" w:rsidRDefault="00260FB6">
      <w:pPr>
        <w:rPr>
          <w:rFonts w:ascii="Times New Roman" w:hAnsi="Times New Roman"/>
          <w:b/>
          <w:color w:val="800000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6pt;margin-top:0;width:80.25pt;height:80.25pt;z-index:251657728">
            <v:imagedata r:id="rId9" o:title=""/>
            <w10:wrap type="square"/>
          </v:shape>
          <o:OLEObject Type="Embed" ProgID="AcroExch.Document.DC" ShapeID="_x0000_s1027" DrawAspect="Content" ObjectID="_1578142816" r:id="rId10"/>
        </w:pict>
      </w:r>
      <w:r w:rsidR="00755310" w:rsidRPr="0008531F">
        <w:rPr>
          <w:rFonts w:ascii="Times New Roman" w:hAnsi="Times New Roman"/>
          <w:b/>
          <w:sz w:val="36"/>
          <w:szCs w:val="36"/>
        </w:rPr>
        <w:t>Hays</w:t>
      </w:r>
      <w:r w:rsidR="00755310" w:rsidRPr="00755310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</w:p>
    <w:p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Central </w:t>
      </w:r>
    </w:p>
    <w:p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>Appraisal</w:t>
      </w:r>
    </w:p>
    <w:p w:rsidR="00755310" w:rsidRPr="0008531F" w:rsidRDefault="00755310" w:rsidP="00AC086C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District </w:t>
      </w:r>
    </w:p>
    <w:p w:rsidR="00D66826" w:rsidRPr="0008531F" w:rsidRDefault="00EF7F7B" w:rsidP="0008531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/>
          <w:b/>
        </w:rPr>
      </w:pPr>
      <w:r w:rsidRPr="0008531F">
        <w:rPr>
          <w:rFonts w:ascii="Times New Roman" w:hAnsi="Times New Roman"/>
          <w:b/>
        </w:rPr>
        <w:t xml:space="preserve">  </w:t>
      </w:r>
      <w:r w:rsidR="00755310" w:rsidRPr="0008531F">
        <w:rPr>
          <w:rFonts w:ascii="Times New Roman" w:hAnsi="Times New Roman"/>
          <w:b/>
        </w:rPr>
        <w:t xml:space="preserve">512-268-2522  ■   Lex Word Building  ■  21001 IH 35  ■  Kyle, Texas 78640  ■  Fax 512-268-1945 </w:t>
      </w:r>
      <w:r w:rsidR="00D66826" w:rsidRPr="0008531F">
        <w:rPr>
          <w:rFonts w:ascii="Times New Roman" w:hAnsi="Times New Roman"/>
          <w:b/>
        </w:rPr>
        <w:tab/>
        <w:t xml:space="preserve">          </w:t>
      </w:r>
    </w:p>
    <w:p w:rsidR="00A630A1" w:rsidRPr="007927C4" w:rsidRDefault="00A630A1" w:rsidP="00D66826">
      <w:pPr>
        <w:rPr>
          <w:rFonts w:ascii="Times New Roman" w:hAnsi="Times New Roman"/>
        </w:rPr>
      </w:pPr>
    </w:p>
    <w:p w:rsidR="00FE0430" w:rsidRDefault="00FE0430" w:rsidP="00FE0430"/>
    <w:p w:rsidR="00FE0430" w:rsidRPr="00FE0430" w:rsidRDefault="00FE0430" w:rsidP="00FE0430">
      <w:pPr>
        <w:jc w:val="center"/>
        <w:rPr>
          <w:b/>
          <w:szCs w:val="20"/>
        </w:rPr>
      </w:pPr>
    </w:p>
    <w:p w:rsidR="00FE0430" w:rsidRPr="00FE0430" w:rsidRDefault="00FE0430" w:rsidP="00FE0430">
      <w:pPr>
        <w:keepNext/>
        <w:jc w:val="center"/>
        <w:outlineLvl w:val="0"/>
        <w:rPr>
          <w:b/>
          <w:szCs w:val="20"/>
        </w:rPr>
      </w:pPr>
      <w:r w:rsidRPr="00FE0430">
        <w:rPr>
          <w:b/>
          <w:szCs w:val="20"/>
        </w:rPr>
        <w:t xml:space="preserve">DATA </w:t>
      </w:r>
      <w:r w:rsidR="00F30990">
        <w:rPr>
          <w:b/>
          <w:szCs w:val="20"/>
        </w:rPr>
        <w:t xml:space="preserve">ENTRY </w:t>
      </w:r>
    </w:p>
    <w:p w:rsidR="00FE0430" w:rsidRPr="00FE0430" w:rsidRDefault="00FE0430" w:rsidP="00FE0430">
      <w:pPr>
        <w:rPr>
          <w:szCs w:val="20"/>
        </w:rPr>
      </w:pPr>
    </w:p>
    <w:p w:rsidR="00FE0430" w:rsidRDefault="00FE0430" w:rsidP="00FE0430">
      <w:pPr>
        <w:rPr>
          <w:szCs w:val="20"/>
        </w:rPr>
      </w:pPr>
      <w:r w:rsidRPr="00FE0430">
        <w:rPr>
          <w:b/>
          <w:szCs w:val="20"/>
        </w:rPr>
        <w:t>Hays County Appraisal District</w:t>
      </w:r>
      <w:r w:rsidRPr="00FE0430">
        <w:rPr>
          <w:szCs w:val="20"/>
        </w:rPr>
        <w:t xml:space="preserve"> is now accepting applications for the position of Data </w:t>
      </w:r>
      <w:r w:rsidR="00F30990">
        <w:rPr>
          <w:szCs w:val="20"/>
        </w:rPr>
        <w:t>Entry</w:t>
      </w:r>
      <w:r w:rsidRPr="00FE0430">
        <w:rPr>
          <w:szCs w:val="20"/>
        </w:rPr>
        <w:t xml:space="preserve">   </w:t>
      </w:r>
    </w:p>
    <w:p w:rsidR="00FE0430" w:rsidRDefault="00FE0430" w:rsidP="00FE0430">
      <w:pPr>
        <w:rPr>
          <w:szCs w:val="20"/>
        </w:rPr>
      </w:pPr>
    </w:p>
    <w:p w:rsidR="00FE0430" w:rsidRPr="00FE0430" w:rsidRDefault="00FE0430" w:rsidP="00FE0430">
      <w:pPr>
        <w:rPr>
          <w:szCs w:val="20"/>
        </w:rPr>
      </w:pPr>
      <w:r w:rsidRPr="00FE0430">
        <w:rPr>
          <w:b/>
          <w:szCs w:val="20"/>
        </w:rPr>
        <w:t>Reports to</w:t>
      </w:r>
      <w:r w:rsidRPr="00FE0430">
        <w:rPr>
          <w:szCs w:val="20"/>
        </w:rPr>
        <w:t xml:space="preserve">: Data </w:t>
      </w:r>
      <w:r w:rsidR="00F30990">
        <w:rPr>
          <w:szCs w:val="20"/>
        </w:rPr>
        <w:t>Entry</w:t>
      </w:r>
      <w:r w:rsidRPr="00FE0430">
        <w:rPr>
          <w:szCs w:val="20"/>
        </w:rPr>
        <w:t xml:space="preserve"> Supervisor </w:t>
      </w:r>
    </w:p>
    <w:p w:rsidR="00FE0430" w:rsidRDefault="00FE0430" w:rsidP="00FE0430">
      <w:pPr>
        <w:rPr>
          <w:szCs w:val="20"/>
        </w:rPr>
      </w:pPr>
      <w:r w:rsidRPr="00FE0430">
        <w:rPr>
          <w:b/>
          <w:szCs w:val="20"/>
        </w:rPr>
        <w:t>Job summary:</w:t>
      </w:r>
      <w:r w:rsidRPr="00FE0430">
        <w:rPr>
          <w:szCs w:val="20"/>
        </w:rPr>
        <w:t xml:space="preserve"> </w:t>
      </w:r>
      <w:r>
        <w:rPr>
          <w:szCs w:val="20"/>
        </w:rPr>
        <w:t>Maintain accurate appraisal records consisting of name and addresses, exemptions and appraisal field cards</w:t>
      </w:r>
      <w:r w:rsidR="00C256A3">
        <w:rPr>
          <w:szCs w:val="20"/>
        </w:rPr>
        <w:t xml:space="preserve"> and other duties as assigned. </w:t>
      </w:r>
      <w:r w:rsidRPr="00FE0430">
        <w:rPr>
          <w:szCs w:val="20"/>
        </w:rPr>
        <w:t xml:space="preserve">  </w:t>
      </w:r>
    </w:p>
    <w:p w:rsidR="00FE0430" w:rsidRDefault="00FE0430" w:rsidP="00FE0430">
      <w:pPr>
        <w:rPr>
          <w:szCs w:val="20"/>
        </w:rPr>
      </w:pPr>
      <w:r w:rsidRPr="00FE0430">
        <w:rPr>
          <w:b/>
          <w:szCs w:val="20"/>
        </w:rPr>
        <w:t>Job requirements</w:t>
      </w:r>
      <w:r w:rsidRPr="00FE0430">
        <w:rPr>
          <w:szCs w:val="20"/>
        </w:rPr>
        <w:t xml:space="preserve">: High School diploma or GED, </w:t>
      </w:r>
      <w:r>
        <w:rPr>
          <w:szCs w:val="20"/>
        </w:rPr>
        <w:t xml:space="preserve">accurate data entry, good </w:t>
      </w:r>
      <w:r w:rsidR="00F30990">
        <w:rPr>
          <w:szCs w:val="20"/>
        </w:rPr>
        <w:t>communication and</w:t>
      </w:r>
      <w:r>
        <w:rPr>
          <w:szCs w:val="20"/>
        </w:rPr>
        <w:t xml:space="preserve"> math </w:t>
      </w:r>
      <w:r w:rsidRPr="00FE0430">
        <w:rPr>
          <w:szCs w:val="20"/>
        </w:rPr>
        <w:t xml:space="preserve">skills, </w:t>
      </w:r>
      <w:r>
        <w:rPr>
          <w:szCs w:val="20"/>
        </w:rPr>
        <w:t>word processing</w:t>
      </w:r>
      <w:r w:rsidR="00F30990">
        <w:rPr>
          <w:szCs w:val="20"/>
        </w:rPr>
        <w:t>, t</w:t>
      </w:r>
      <w:r>
        <w:rPr>
          <w:szCs w:val="20"/>
        </w:rPr>
        <w:t xml:space="preserve">yping 40wpm </w:t>
      </w:r>
      <w:r w:rsidRPr="00FE0430">
        <w:rPr>
          <w:szCs w:val="20"/>
        </w:rPr>
        <w:t xml:space="preserve">and </w:t>
      </w:r>
      <w:r>
        <w:rPr>
          <w:szCs w:val="20"/>
        </w:rPr>
        <w:t xml:space="preserve">10 key skills. </w:t>
      </w:r>
      <w:r w:rsidRPr="00FE0430">
        <w:rPr>
          <w:szCs w:val="20"/>
        </w:rPr>
        <w:t xml:space="preserve">  Deadline for applications and resumes is </w:t>
      </w:r>
      <w:r w:rsidR="00F30990">
        <w:rPr>
          <w:szCs w:val="20"/>
        </w:rPr>
        <w:t>February 9</w:t>
      </w:r>
      <w:r w:rsidRPr="00FE0430">
        <w:rPr>
          <w:szCs w:val="20"/>
        </w:rPr>
        <w:t>, 201</w:t>
      </w:r>
      <w:r w:rsidR="00F30990">
        <w:rPr>
          <w:szCs w:val="20"/>
        </w:rPr>
        <w:t>8</w:t>
      </w:r>
      <w:r w:rsidRPr="00FE0430">
        <w:rPr>
          <w:szCs w:val="20"/>
        </w:rPr>
        <w:t xml:space="preserve">.  </w:t>
      </w:r>
      <w:r w:rsidR="00C256A3">
        <w:rPr>
          <w:szCs w:val="20"/>
        </w:rPr>
        <w:t>EOE.</w:t>
      </w:r>
    </w:p>
    <w:p w:rsidR="00FE0430" w:rsidRDefault="00FE0430" w:rsidP="00FE0430">
      <w:pPr>
        <w:rPr>
          <w:szCs w:val="20"/>
        </w:rPr>
      </w:pPr>
    </w:p>
    <w:p w:rsidR="00FE0430" w:rsidRPr="00FE0430" w:rsidRDefault="00FE0430" w:rsidP="00FE0430">
      <w:pPr>
        <w:rPr>
          <w:szCs w:val="20"/>
        </w:rPr>
      </w:pPr>
      <w:r w:rsidRPr="00FE0430">
        <w:rPr>
          <w:szCs w:val="20"/>
        </w:rPr>
        <w:t>Apply to Carrie Joseph, Office Manager/HR Coordinator, Hays C</w:t>
      </w:r>
      <w:r>
        <w:rPr>
          <w:szCs w:val="20"/>
        </w:rPr>
        <w:t xml:space="preserve">entral Appraisal </w:t>
      </w:r>
      <w:r w:rsidRPr="00FE0430">
        <w:rPr>
          <w:szCs w:val="20"/>
        </w:rPr>
        <w:t>D</w:t>
      </w:r>
      <w:r>
        <w:rPr>
          <w:szCs w:val="20"/>
        </w:rPr>
        <w:t>istrict</w:t>
      </w:r>
      <w:r w:rsidRPr="00FE0430">
        <w:rPr>
          <w:szCs w:val="20"/>
        </w:rPr>
        <w:t>, 21001 North IH 35, Kyle, Texas, 78640</w:t>
      </w:r>
      <w:r>
        <w:rPr>
          <w:szCs w:val="20"/>
        </w:rPr>
        <w:t xml:space="preserve"> or</w:t>
      </w:r>
      <w:r w:rsidR="00C256A3">
        <w:rPr>
          <w:szCs w:val="20"/>
        </w:rPr>
        <w:t xml:space="preserve"> </w:t>
      </w:r>
      <w:hyperlink r:id="rId11" w:history="1">
        <w:r w:rsidR="00C256A3" w:rsidRPr="000664D4">
          <w:rPr>
            <w:rStyle w:val="Hyperlink"/>
            <w:szCs w:val="20"/>
          </w:rPr>
          <w:t>cjoseph@hayscad.com</w:t>
        </w:r>
      </w:hyperlink>
      <w:r w:rsidR="00C256A3">
        <w:rPr>
          <w:szCs w:val="20"/>
        </w:rPr>
        <w:t xml:space="preserve">. </w:t>
      </w:r>
      <w:r w:rsidRPr="00FE0430">
        <w:rPr>
          <w:szCs w:val="20"/>
        </w:rPr>
        <w:t xml:space="preserve"> </w:t>
      </w:r>
    </w:p>
    <w:p w:rsidR="00FE0430" w:rsidRPr="00FE0430" w:rsidRDefault="00FE0430" w:rsidP="00FE0430">
      <w:pPr>
        <w:rPr>
          <w:szCs w:val="20"/>
        </w:rPr>
      </w:pPr>
    </w:p>
    <w:p w:rsidR="00FE0430" w:rsidRPr="00FE0430" w:rsidRDefault="00FE0430" w:rsidP="00FE0430">
      <w:pPr>
        <w:rPr>
          <w:szCs w:val="20"/>
        </w:rPr>
      </w:pPr>
    </w:p>
    <w:p w:rsidR="00FE0430" w:rsidRPr="00FE0430" w:rsidRDefault="00FE0430" w:rsidP="00FE0430">
      <w:pPr>
        <w:rPr>
          <w:b/>
          <w:szCs w:val="20"/>
        </w:rPr>
      </w:pPr>
    </w:p>
    <w:p w:rsidR="00F62E22" w:rsidRDefault="00F62E22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p w:rsidR="00F30990" w:rsidRDefault="00F30990" w:rsidP="000E43DF"/>
    <w:sectPr w:rsidR="00F30990" w:rsidSect="00F30990">
      <w:footerReference w:type="default" r:id="rId12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B6" w:rsidRDefault="00260FB6" w:rsidP="00F30990">
      <w:r>
        <w:separator/>
      </w:r>
    </w:p>
  </w:endnote>
  <w:endnote w:type="continuationSeparator" w:id="0">
    <w:p w:rsidR="00260FB6" w:rsidRDefault="00260FB6" w:rsidP="00F3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90" w:rsidRPr="00F30990" w:rsidRDefault="00F30990">
    <w:pPr>
      <w:pStyle w:val="Footer"/>
      <w:rPr>
        <w:sz w:val="16"/>
        <w:szCs w:val="16"/>
      </w:rPr>
    </w:pPr>
    <w:r>
      <w:tab/>
    </w:r>
    <w:r>
      <w:tab/>
    </w:r>
    <w:r w:rsidRPr="00F30990">
      <w:rPr>
        <w:sz w:val="16"/>
        <w:szCs w:val="16"/>
      </w:rPr>
      <w:t>Posted 01/22/18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B6" w:rsidRDefault="00260FB6" w:rsidP="00F30990">
      <w:r>
        <w:separator/>
      </w:r>
    </w:p>
  </w:footnote>
  <w:footnote w:type="continuationSeparator" w:id="0">
    <w:p w:rsidR="00260FB6" w:rsidRDefault="00260FB6" w:rsidP="00F3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02B7"/>
    <w:multiLevelType w:val="hybridMultilevel"/>
    <w:tmpl w:val="9A4A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EF2ABD"/>
    <w:multiLevelType w:val="hybridMultilevel"/>
    <w:tmpl w:val="ACFE3096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10C02"/>
    <w:multiLevelType w:val="hybridMultilevel"/>
    <w:tmpl w:val="E3BA0686"/>
    <w:lvl w:ilvl="0" w:tplc="A350A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03118"/>
    <w:multiLevelType w:val="hybridMultilevel"/>
    <w:tmpl w:val="5C6C1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10"/>
    <w:rsid w:val="00025145"/>
    <w:rsid w:val="00083580"/>
    <w:rsid w:val="0008531F"/>
    <w:rsid w:val="000929DF"/>
    <w:rsid w:val="000E43DF"/>
    <w:rsid w:val="001934A4"/>
    <w:rsid w:val="00220C63"/>
    <w:rsid w:val="00232142"/>
    <w:rsid w:val="00260FB6"/>
    <w:rsid w:val="002B1EC8"/>
    <w:rsid w:val="003266B8"/>
    <w:rsid w:val="003518B7"/>
    <w:rsid w:val="00360D37"/>
    <w:rsid w:val="0037000C"/>
    <w:rsid w:val="00372324"/>
    <w:rsid w:val="00376351"/>
    <w:rsid w:val="0039209A"/>
    <w:rsid w:val="003D622E"/>
    <w:rsid w:val="004200DC"/>
    <w:rsid w:val="00421709"/>
    <w:rsid w:val="00441DC5"/>
    <w:rsid w:val="00445E1B"/>
    <w:rsid w:val="00482640"/>
    <w:rsid w:val="00483292"/>
    <w:rsid w:val="004E6E29"/>
    <w:rsid w:val="00527DF6"/>
    <w:rsid w:val="005311C5"/>
    <w:rsid w:val="005508AB"/>
    <w:rsid w:val="0055120A"/>
    <w:rsid w:val="00553662"/>
    <w:rsid w:val="00590271"/>
    <w:rsid w:val="005952AE"/>
    <w:rsid w:val="006014C6"/>
    <w:rsid w:val="00607EC7"/>
    <w:rsid w:val="00633329"/>
    <w:rsid w:val="006457E1"/>
    <w:rsid w:val="0064729D"/>
    <w:rsid w:val="00686BD0"/>
    <w:rsid w:val="006B546E"/>
    <w:rsid w:val="006C7EF6"/>
    <w:rsid w:val="006D166B"/>
    <w:rsid w:val="006D1BDD"/>
    <w:rsid w:val="006F12DE"/>
    <w:rsid w:val="00714BB1"/>
    <w:rsid w:val="00721358"/>
    <w:rsid w:val="007219CF"/>
    <w:rsid w:val="00736548"/>
    <w:rsid w:val="00755310"/>
    <w:rsid w:val="0075638C"/>
    <w:rsid w:val="00771FEC"/>
    <w:rsid w:val="00782E21"/>
    <w:rsid w:val="007927C4"/>
    <w:rsid w:val="007A2FB8"/>
    <w:rsid w:val="008C07F1"/>
    <w:rsid w:val="008D2D43"/>
    <w:rsid w:val="008D581A"/>
    <w:rsid w:val="00930FFA"/>
    <w:rsid w:val="00940668"/>
    <w:rsid w:val="00964C30"/>
    <w:rsid w:val="00965EC8"/>
    <w:rsid w:val="009C185F"/>
    <w:rsid w:val="009E330F"/>
    <w:rsid w:val="009E51D8"/>
    <w:rsid w:val="009F0E4B"/>
    <w:rsid w:val="00A022E0"/>
    <w:rsid w:val="00A03D27"/>
    <w:rsid w:val="00A4556F"/>
    <w:rsid w:val="00A4562D"/>
    <w:rsid w:val="00A630A1"/>
    <w:rsid w:val="00A76681"/>
    <w:rsid w:val="00AB54D7"/>
    <w:rsid w:val="00AC086C"/>
    <w:rsid w:val="00B25A02"/>
    <w:rsid w:val="00BD30F2"/>
    <w:rsid w:val="00C256A3"/>
    <w:rsid w:val="00CA10E0"/>
    <w:rsid w:val="00CE37C1"/>
    <w:rsid w:val="00D570CF"/>
    <w:rsid w:val="00D66193"/>
    <w:rsid w:val="00D66626"/>
    <w:rsid w:val="00D66826"/>
    <w:rsid w:val="00D807B2"/>
    <w:rsid w:val="00E127AA"/>
    <w:rsid w:val="00E86F8E"/>
    <w:rsid w:val="00EF7F7B"/>
    <w:rsid w:val="00F02593"/>
    <w:rsid w:val="00F105B3"/>
    <w:rsid w:val="00F30990"/>
    <w:rsid w:val="00F365EA"/>
    <w:rsid w:val="00F528CD"/>
    <w:rsid w:val="00F62E22"/>
    <w:rsid w:val="00F82B03"/>
    <w:rsid w:val="00FA5A45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482640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Centered1">
    <w:name w:val="Style 18 pt Centered1"/>
    <w:basedOn w:val="Normal"/>
    <w:autoRedefine/>
    <w:rsid w:val="008D2D43"/>
    <w:pPr>
      <w:jc w:val="center"/>
    </w:pPr>
    <w:rPr>
      <w:szCs w:val="20"/>
    </w:rPr>
  </w:style>
  <w:style w:type="paragraph" w:styleId="Header">
    <w:name w:val="header"/>
    <w:basedOn w:val="Normal"/>
    <w:rsid w:val="00482640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A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4D7"/>
    <w:pPr>
      <w:ind w:left="720"/>
    </w:pPr>
  </w:style>
  <w:style w:type="table" w:styleId="TableGrid">
    <w:name w:val="Table Grid"/>
    <w:basedOn w:val="TableNormal"/>
    <w:rsid w:val="0052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014C6"/>
    <w:pPr>
      <w:jc w:val="center"/>
    </w:pPr>
    <w:rPr>
      <w:b/>
      <w:snapToGrid w:val="0"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6014C6"/>
    <w:rPr>
      <w:rFonts w:ascii="Bookman Old Style" w:hAnsi="Bookman Old Style"/>
      <w:b/>
      <w:snapToGrid w:val="0"/>
      <w:sz w:val="26"/>
    </w:rPr>
  </w:style>
  <w:style w:type="paragraph" w:styleId="Footer">
    <w:name w:val="footer"/>
    <w:basedOn w:val="Normal"/>
    <w:link w:val="FooterChar"/>
    <w:rsid w:val="00F30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0990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482640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Centered1">
    <w:name w:val="Style 18 pt Centered1"/>
    <w:basedOn w:val="Normal"/>
    <w:autoRedefine/>
    <w:rsid w:val="008D2D43"/>
    <w:pPr>
      <w:jc w:val="center"/>
    </w:pPr>
    <w:rPr>
      <w:szCs w:val="20"/>
    </w:rPr>
  </w:style>
  <w:style w:type="paragraph" w:styleId="Header">
    <w:name w:val="header"/>
    <w:basedOn w:val="Normal"/>
    <w:rsid w:val="00482640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A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4D7"/>
    <w:pPr>
      <w:ind w:left="720"/>
    </w:pPr>
  </w:style>
  <w:style w:type="table" w:styleId="TableGrid">
    <w:name w:val="Table Grid"/>
    <w:basedOn w:val="TableNormal"/>
    <w:rsid w:val="0052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014C6"/>
    <w:pPr>
      <w:jc w:val="center"/>
    </w:pPr>
    <w:rPr>
      <w:b/>
      <w:snapToGrid w:val="0"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6014C6"/>
    <w:rPr>
      <w:rFonts w:ascii="Bookman Old Style" w:hAnsi="Bookman Old Style"/>
      <w:b/>
      <w:snapToGrid w:val="0"/>
      <w:sz w:val="26"/>
    </w:rPr>
  </w:style>
  <w:style w:type="paragraph" w:styleId="Footer">
    <w:name w:val="footer"/>
    <w:basedOn w:val="Normal"/>
    <w:link w:val="FooterChar"/>
    <w:rsid w:val="00F30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099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joseph@hayscad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C9B2-748D-4E76-8C54-CA16F75A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Hays</vt:lpstr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Hays</dc:title>
  <dc:creator>Carrie Joseph</dc:creator>
  <cp:lastModifiedBy>Wendy Tristan</cp:lastModifiedBy>
  <cp:revision>2</cp:revision>
  <cp:lastPrinted>2018-01-22T18:29:00Z</cp:lastPrinted>
  <dcterms:created xsi:type="dcterms:W3CDTF">2018-01-22T22:14:00Z</dcterms:created>
  <dcterms:modified xsi:type="dcterms:W3CDTF">2018-01-22T22:14:00Z</dcterms:modified>
</cp:coreProperties>
</file>